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32" w:rsidRDefault="00097C32" w:rsidP="00097C32">
      <w:pPr>
        <w:jc w:val="center"/>
        <w:rPr>
          <w:rFonts w:ascii="Times New Roman" w:hAnsi="Times New Roman"/>
          <w:b/>
          <w:i/>
          <w:sz w:val="28"/>
          <w:szCs w:val="28"/>
        </w:rPr>
      </w:pPr>
      <w:r>
        <w:rPr>
          <w:rFonts w:ascii="Times New Roman" w:hAnsi="Times New Roman"/>
          <w:b/>
          <w:i/>
          <w:sz w:val="28"/>
          <w:szCs w:val="28"/>
        </w:rPr>
        <w:t>5 «К» класс</w:t>
      </w:r>
    </w:p>
    <w:p w:rsidR="00097C32" w:rsidRDefault="00097C32" w:rsidP="00097C32">
      <w:pPr>
        <w:jc w:val="center"/>
        <w:rPr>
          <w:rFonts w:ascii="Times New Roman" w:hAnsi="Times New Roman"/>
          <w:b/>
          <w:i/>
          <w:sz w:val="28"/>
          <w:szCs w:val="28"/>
        </w:rPr>
      </w:pPr>
      <w:r>
        <w:rPr>
          <w:rFonts w:ascii="Times New Roman" w:hAnsi="Times New Roman"/>
          <w:b/>
          <w:i/>
          <w:sz w:val="28"/>
          <w:szCs w:val="28"/>
        </w:rPr>
        <w:t>РУССКИЙ ЯЗЫК</w:t>
      </w:r>
    </w:p>
    <w:p w:rsidR="00097C32" w:rsidRDefault="00272B97" w:rsidP="00097C32">
      <w:pPr>
        <w:jc w:val="center"/>
        <w:rPr>
          <w:rFonts w:ascii="Times New Roman" w:hAnsi="Times New Roman"/>
          <w:sz w:val="28"/>
          <w:szCs w:val="28"/>
        </w:rPr>
      </w:pPr>
      <w:r>
        <w:rPr>
          <w:rFonts w:ascii="Times New Roman" w:hAnsi="Times New Roman"/>
          <w:sz w:val="28"/>
          <w:szCs w:val="28"/>
        </w:rPr>
        <w:t>Урок №47</w:t>
      </w:r>
    </w:p>
    <w:p w:rsidR="00097C32" w:rsidRDefault="00097C32" w:rsidP="00097C32">
      <w:pPr>
        <w:rPr>
          <w:rFonts w:ascii="Times New Roman" w:hAnsi="Times New Roman"/>
          <w:b/>
          <w:sz w:val="28"/>
          <w:szCs w:val="28"/>
          <w:u w:val="single"/>
        </w:rPr>
      </w:pPr>
      <w:r>
        <w:rPr>
          <w:rFonts w:ascii="Times New Roman" w:hAnsi="Times New Roman"/>
          <w:b/>
          <w:sz w:val="28"/>
          <w:szCs w:val="28"/>
          <w:u w:val="single"/>
        </w:rPr>
        <w:t>Тема: «</w:t>
      </w:r>
      <w:proofErr w:type="spellStart"/>
      <w:r w:rsidR="00272B97" w:rsidRPr="00272B97">
        <w:rPr>
          <w:rFonts w:ascii="Times New Roman" w:hAnsi="Times New Roman"/>
          <w:b/>
          <w:sz w:val="28"/>
          <w:szCs w:val="28"/>
          <w:u w:val="single"/>
        </w:rPr>
        <w:t>Р.р</w:t>
      </w:r>
      <w:proofErr w:type="spellEnd"/>
      <w:r w:rsidR="00272B97" w:rsidRPr="00272B97">
        <w:rPr>
          <w:rFonts w:ascii="Times New Roman" w:hAnsi="Times New Roman"/>
          <w:b/>
          <w:sz w:val="28"/>
          <w:szCs w:val="28"/>
          <w:u w:val="single"/>
        </w:rPr>
        <w:t>. Сочинение по картине Ф. П. Решетникова «Опять двойка!»</w:t>
      </w:r>
      <w:r>
        <w:rPr>
          <w:rFonts w:ascii="Times New Roman" w:hAnsi="Times New Roman"/>
          <w:b/>
          <w:sz w:val="28"/>
          <w:szCs w:val="28"/>
          <w:u w:val="single"/>
        </w:rPr>
        <w:t>»</w:t>
      </w:r>
      <w:r w:rsidR="001A069B">
        <w:rPr>
          <w:rFonts w:ascii="Times New Roman" w:hAnsi="Times New Roman"/>
          <w:b/>
          <w:sz w:val="28"/>
          <w:szCs w:val="28"/>
          <w:u w:val="single"/>
        </w:rPr>
        <w:t>.</w:t>
      </w:r>
    </w:p>
    <w:p w:rsidR="00097C32" w:rsidRDefault="00097C32" w:rsidP="00097C32">
      <w:pPr>
        <w:rPr>
          <w:rFonts w:ascii="Times New Roman" w:hAnsi="Times New Roman"/>
          <w:sz w:val="24"/>
          <w:szCs w:val="24"/>
          <w:u w:val="single"/>
        </w:rPr>
      </w:pPr>
      <w:r>
        <w:rPr>
          <w:rFonts w:ascii="Times New Roman" w:hAnsi="Times New Roman"/>
          <w:sz w:val="24"/>
          <w:szCs w:val="24"/>
          <w:u w:val="single"/>
        </w:rPr>
        <w:t>Цели:</w:t>
      </w:r>
    </w:p>
    <w:p w:rsidR="00097C32" w:rsidRDefault="001A069B" w:rsidP="00097C32">
      <w:pPr>
        <w:rPr>
          <w:rFonts w:ascii="Times New Roman" w:hAnsi="Times New Roman"/>
          <w:i/>
          <w:sz w:val="24"/>
          <w:szCs w:val="24"/>
        </w:rPr>
      </w:pPr>
      <w:r>
        <w:rPr>
          <w:rFonts w:ascii="Times New Roman" w:hAnsi="Times New Roman"/>
          <w:i/>
          <w:sz w:val="24"/>
          <w:szCs w:val="24"/>
        </w:rPr>
        <w:t xml:space="preserve">1) </w:t>
      </w:r>
      <w:r w:rsidR="00272B97" w:rsidRPr="00272B97">
        <w:rPr>
          <w:rFonts w:ascii="Times New Roman" w:hAnsi="Times New Roman"/>
          <w:i/>
          <w:sz w:val="24"/>
          <w:szCs w:val="24"/>
        </w:rPr>
        <w:t>раскрыть основную мысль картины;</w:t>
      </w:r>
      <w:r w:rsidR="00272B97" w:rsidRPr="00272B97">
        <w:t xml:space="preserve"> </w:t>
      </w:r>
      <w:r w:rsidR="00272B97" w:rsidRPr="00272B97">
        <w:rPr>
          <w:rFonts w:ascii="Times New Roman" w:hAnsi="Times New Roman"/>
          <w:i/>
          <w:sz w:val="24"/>
          <w:szCs w:val="24"/>
        </w:rPr>
        <w:t>подготовить учащихся к описанию изображённого на картине, активизировать лексику ребят, пополнять их словарный запас;</w:t>
      </w:r>
    </w:p>
    <w:p w:rsidR="00097C32" w:rsidRDefault="00097C32" w:rsidP="00097C32">
      <w:pPr>
        <w:rPr>
          <w:rFonts w:ascii="Times New Roman" w:hAnsi="Times New Roman"/>
          <w:i/>
          <w:sz w:val="24"/>
          <w:szCs w:val="24"/>
        </w:rPr>
      </w:pPr>
      <w:r>
        <w:rPr>
          <w:rFonts w:ascii="Times New Roman" w:hAnsi="Times New Roman"/>
          <w:i/>
          <w:sz w:val="24"/>
          <w:szCs w:val="24"/>
        </w:rPr>
        <w:t>2)</w:t>
      </w:r>
      <w:r w:rsidR="001A069B">
        <w:rPr>
          <w:rFonts w:ascii="Times New Roman" w:hAnsi="Times New Roman"/>
          <w:i/>
          <w:sz w:val="24"/>
          <w:szCs w:val="24"/>
        </w:rPr>
        <w:t xml:space="preserve"> развивать </w:t>
      </w:r>
      <w:r w:rsidR="00272B97">
        <w:rPr>
          <w:rFonts w:ascii="Times New Roman" w:hAnsi="Times New Roman"/>
          <w:i/>
          <w:sz w:val="24"/>
          <w:szCs w:val="24"/>
        </w:rPr>
        <w:t xml:space="preserve">речь учащихся, </w:t>
      </w:r>
      <w:r w:rsidR="001A069B">
        <w:rPr>
          <w:rFonts w:ascii="Times New Roman" w:hAnsi="Times New Roman"/>
          <w:i/>
          <w:sz w:val="24"/>
          <w:szCs w:val="24"/>
        </w:rPr>
        <w:t>орфографические и пунктуационные навыки</w:t>
      </w:r>
      <w:r>
        <w:rPr>
          <w:rFonts w:ascii="Times New Roman" w:hAnsi="Times New Roman"/>
          <w:i/>
          <w:sz w:val="24"/>
          <w:szCs w:val="24"/>
        </w:rPr>
        <w:t>;</w:t>
      </w:r>
    </w:p>
    <w:p w:rsidR="00097C32" w:rsidRDefault="00097C32" w:rsidP="00097C32">
      <w:pPr>
        <w:rPr>
          <w:rFonts w:ascii="Times New Roman" w:hAnsi="Times New Roman"/>
          <w:i/>
          <w:sz w:val="24"/>
          <w:szCs w:val="24"/>
        </w:rPr>
      </w:pPr>
      <w:r>
        <w:rPr>
          <w:rFonts w:ascii="Times New Roman" w:hAnsi="Times New Roman"/>
          <w:i/>
          <w:sz w:val="24"/>
          <w:szCs w:val="24"/>
        </w:rPr>
        <w:t>3)</w:t>
      </w:r>
      <w:r w:rsidR="00272B97">
        <w:rPr>
          <w:rFonts w:ascii="Times New Roman" w:hAnsi="Times New Roman"/>
          <w:i/>
          <w:sz w:val="24"/>
          <w:szCs w:val="24"/>
        </w:rPr>
        <w:t xml:space="preserve"> коррекция воображения</w:t>
      </w:r>
      <w:r>
        <w:rPr>
          <w:rFonts w:ascii="Times New Roman" w:hAnsi="Times New Roman"/>
          <w:i/>
          <w:sz w:val="24"/>
          <w:szCs w:val="24"/>
        </w:rPr>
        <w:t>.</w:t>
      </w:r>
    </w:p>
    <w:p w:rsidR="00097C32" w:rsidRDefault="00097C32" w:rsidP="00097C32">
      <w:pPr>
        <w:jc w:val="center"/>
        <w:rPr>
          <w:rFonts w:ascii="Times New Roman" w:hAnsi="Times New Roman"/>
          <w:sz w:val="24"/>
          <w:szCs w:val="24"/>
        </w:rPr>
      </w:pPr>
      <w:r>
        <w:rPr>
          <w:rFonts w:ascii="Times New Roman" w:hAnsi="Times New Roman"/>
          <w:sz w:val="24"/>
          <w:szCs w:val="24"/>
        </w:rPr>
        <w:t>Ход урока.</w:t>
      </w:r>
    </w:p>
    <w:p w:rsidR="00097C32" w:rsidRDefault="00097C32" w:rsidP="00097C32">
      <w:pP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r w:rsidR="00674C4E">
        <w:rPr>
          <w:rFonts w:ascii="Times New Roman" w:hAnsi="Times New Roman"/>
          <w:sz w:val="24"/>
          <w:szCs w:val="24"/>
        </w:rPr>
        <w:t xml:space="preserve"> </w:t>
      </w:r>
      <w:proofErr w:type="spellStart"/>
      <w:r>
        <w:rPr>
          <w:rFonts w:ascii="Times New Roman" w:hAnsi="Times New Roman"/>
          <w:sz w:val="24"/>
          <w:szCs w:val="24"/>
        </w:rPr>
        <w:t>Орг.момент</w:t>
      </w:r>
      <w:proofErr w:type="spellEnd"/>
      <w:r>
        <w:rPr>
          <w:rFonts w:ascii="Times New Roman" w:hAnsi="Times New Roman"/>
          <w:sz w:val="24"/>
          <w:szCs w:val="24"/>
        </w:rPr>
        <w:t>.</w:t>
      </w:r>
    </w:p>
    <w:p w:rsidR="00097C32" w:rsidRDefault="00097C32" w:rsidP="00097C32">
      <w:pPr>
        <w:pStyle w:val="a3"/>
        <w:numPr>
          <w:ilvl w:val="0"/>
          <w:numId w:val="1"/>
        </w:numPr>
        <w:rPr>
          <w:rFonts w:ascii="Times New Roman" w:hAnsi="Times New Roman"/>
          <w:sz w:val="24"/>
          <w:szCs w:val="24"/>
        </w:rPr>
      </w:pPr>
      <w:r>
        <w:rPr>
          <w:rFonts w:ascii="Times New Roman" w:hAnsi="Times New Roman"/>
          <w:sz w:val="24"/>
          <w:szCs w:val="24"/>
        </w:rPr>
        <w:t>Объявление темы, целей.</w:t>
      </w:r>
    </w:p>
    <w:p w:rsidR="00097C32" w:rsidRDefault="00272B97" w:rsidP="00272B97">
      <w:pPr>
        <w:pStyle w:val="a3"/>
        <w:numPr>
          <w:ilvl w:val="0"/>
          <w:numId w:val="1"/>
        </w:numPr>
        <w:rPr>
          <w:rFonts w:ascii="Times New Roman" w:hAnsi="Times New Roman"/>
          <w:sz w:val="24"/>
          <w:szCs w:val="24"/>
        </w:rPr>
      </w:pPr>
      <w:r w:rsidRPr="00272B97">
        <w:rPr>
          <w:rFonts w:ascii="Times New Roman" w:hAnsi="Times New Roman"/>
          <w:sz w:val="24"/>
          <w:szCs w:val="24"/>
        </w:rPr>
        <w:t>Сло</w:t>
      </w:r>
      <w:r>
        <w:rPr>
          <w:rFonts w:ascii="Times New Roman" w:hAnsi="Times New Roman"/>
          <w:sz w:val="24"/>
          <w:szCs w:val="24"/>
        </w:rPr>
        <w:t>во учителя</w:t>
      </w:r>
      <w:r w:rsidRPr="00272B97">
        <w:rPr>
          <w:rFonts w:ascii="Times New Roman" w:hAnsi="Times New Roman"/>
          <w:sz w:val="24"/>
          <w:szCs w:val="24"/>
        </w:rPr>
        <w:t>.</w:t>
      </w:r>
    </w:p>
    <w:p w:rsidR="00272B97" w:rsidRDefault="00272B97" w:rsidP="00272B97">
      <w:pPr>
        <w:pStyle w:val="a3"/>
        <w:numPr>
          <w:ilvl w:val="0"/>
          <w:numId w:val="19"/>
        </w:numPr>
        <w:rPr>
          <w:rFonts w:ascii="Times New Roman" w:hAnsi="Times New Roman"/>
          <w:sz w:val="24"/>
          <w:szCs w:val="24"/>
        </w:rPr>
      </w:pPr>
      <w:r w:rsidRPr="00272B97">
        <w:rPr>
          <w:rFonts w:ascii="Times New Roman" w:hAnsi="Times New Roman"/>
          <w:sz w:val="24"/>
          <w:szCs w:val="24"/>
        </w:rPr>
        <w:t xml:space="preserve">Сегодня мы с вами на уроке вновь работаем по картине и знакомимся с новым художником Фёдором Павловичем </w:t>
      </w:r>
      <w:proofErr w:type="spellStart"/>
      <w:r w:rsidRPr="00272B97">
        <w:rPr>
          <w:rFonts w:ascii="Times New Roman" w:hAnsi="Times New Roman"/>
          <w:sz w:val="24"/>
          <w:szCs w:val="24"/>
        </w:rPr>
        <w:t>Решетниковым</w:t>
      </w:r>
      <w:proofErr w:type="spellEnd"/>
      <w:r w:rsidRPr="00272B97">
        <w:rPr>
          <w:rFonts w:ascii="Times New Roman" w:hAnsi="Times New Roman"/>
          <w:sz w:val="24"/>
          <w:szCs w:val="24"/>
        </w:rPr>
        <w:t>. А картина, по которой вы будете писать сочинение, очень интересна тем, что на месте её главного героя может оказаться любой из вас.</w:t>
      </w:r>
    </w:p>
    <w:p w:rsidR="00097C32" w:rsidRDefault="00097C32" w:rsidP="00097C32">
      <w:pP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sidR="00674C4E">
        <w:rPr>
          <w:rFonts w:ascii="Times New Roman" w:hAnsi="Times New Roman"/>
          <w:sz w:val="24"/>
          <w:szCs w:val="24"/>
        </w:rPr>
        <w:t xml:space="preserve"> </w:t>
      </w:r>
      <w:proofErr w:type="spellStart"/>
      <w:r>
        <w:rPr>
          <w:rFonts w:ascii="Times New Roman" w:hAnsi="Times New Roman"/>
          <w:sz w:val="24"/>
          <w:szCs w:val="24"/>
        </w:rPr>
        <w:t>Осн</w:t>
      </w:r>
      <w:proofErr w:type="spellEnd"/>
      <w:r>
        <w:rPr>
          <w:rFonts w:ascii="Times New Roman" w:hAnsi="Times New Roman"/>
          <w:sz w:val="24"/>
          <w:szCs w:val="24"/>
        </w:rPr>
        <w:t>.</w:t>
      </w:r>
      <w:r w:rsidR="00674C4E">
        <w:rPr>
          <w:rFonts w:ascii="Times New Roman" w:hAnsi="Times New Roman"/>
          <w:sz w:val="24"/>
          <w:szCs w:val="24"/>
        </w:rPr>
        <w:t xml:space="preserve"> </w:t>
      </w:r>
      <w:r>
        <w:rPr>
          <w:rFonts w:ascii="Times New Roman" w:hAnsi="Times New Roman"/>
          <w:sz w:val="24"/>
          <w:szCs w:val="24"/>
        </w:rPr>
        <w:t>часть.</w:t>
      </w:r>
    </w:p>
    <w:p w:rsidR="00097C32" w:rsidRDefault="00272B97" w:rsidP="00272B97">
      <w:pPr>
        <w:pStyle w:val="a3"/>
        <w:numPr>
          <w:ilvl w:val="0"/>
          <w:numId w:val="2"/>
        </w:numPr>
        <w:rPr>
          <w:rFonts w:ascii="Times New Roman" w:hAnsi="Times New Roman"/>
          <w:sz w:val="24"/>
          <w:szCs w:val="24"/>
        </w:rPr>
      </w:pPr>
      <w:r>
        <w:rPr>
          <w:rFonts w:ascii="Times New Roman" w:hAnsi="Times New Roman"/>
          <w:sz w:val="24"/>
          <w:szCs w:val="24"/>
        </w:rPr>
        <w:t>Рассказ о художнике.</w:t>
      </w:r>
      <w:r w:rsidRPr="00272B97">
        <w:t xml:space="preserve"> </w:t>
      </w:r>
      <w:r w:rsidRPr="00272B97">
        <w:rPr>
          <w:rFonts w:ascii="Times New Roman" w:hAnsi="Times New Roman"/>
          <w:sz w:val="24"/>
          <w:szCs w:val="24"/>
        </w:rPr>
        <w:t>(</w:t>
      </w:r>
      <w:proofErr w:type="gramStart"/>
      <w:r w:rsidRPr="00272B97">
        <w:rPr>
          <w:rFonts w:ascii="Times New Roman" w:hAnsi="Times New Roman"/>
          <w:sz w:val="24"/>
          <w:szCs w:val="24"/>
        </w:rPr>
        <w:t>слайд</w:t>
      </w:r>
      <w:proofErr w:type="gramEnd"/>
      <w:r w:rsidRPr="00272B97">
        <w:rPr>
          <w:rFonts w:ascii="Times New Roman" w:hAnsi="Times New Roman"/>
          <w:sz w:val="24"/>
          <w:szCs w:val="24"/>
        </w:rPr>
        <w:t xml:space="preserve"> №1)</w:t>
      </w:r>
    </w:p>
    <w:p w:rsidR="00272B97" w:rsidRDefault="00272B97" w:rsidP="00272B97">
      <w:pPr>
        <w:pStyle w:val="a3"/>
        <w:numPr>
          <w:ilvl w:val="0"/>
          <w:numId w:val="19"/>
        </w:numPr>
        <w:rPr>
          <w:rFonts w:ascii="Times New Roman" w:hAnsi="Times New Roman"/>
          <w:sz w:val="24"/>
          <w:szCs w:val="24"/>
        </w:rPr>
      </w:pPr>
      <w:r w:rsidRPr="00272B97">
        <w:rPr>
          <w:rFonts w:ascii="Times New Roman" w:hAnsi="Times New Roman"/>
          <w:sz w:val="24"/>
          <w:szCs w:val="24"/>
        </w:rPr>
        <w:t xml:space="preserve">Родился Фёдор Павлович Решетников в 1906 году в селе </w:t>
      </w:r>
      <w:proofErr w:type="spellStart"/>
      <w:r w:rsidRPr="00272B97">
        <w:rPr>
          <w:rFonts w:ascii="Times New Roman" w:hAnsi="Times New Roman"/>
          <w:sz w:val="24"/>
          <w:szCs w:val="24"/>
        </w:rPr>
        <w:t>Сурско</w:t>
      </w:r>
      <w:proofErr w:type="spellEnd"/>
      <w:r w:rsidRPr="00272B97">
        <w:rPr>
          <w:rFonts w:ascii="Times New Roman" w:hAnsi="Times New Roman"/>
          <w:sz w:val="24"/>
          <w:szCs w:val="24"/>
        </w:rPr>
        <w:t>-Литовском Екатерининской области в семье потомственного иконописца. Интерес к живописи рано проявился у мальчика. Маленький Федя присматривался ко всему, что делал его старший брат-художник, часто помогал ему: растирал краски, натягивал холсты, мыл кисти, а иногда рисовал и сам.</w:t>
      </w:r>
    </w:p>
    <w:p w:rsidR="00272B97" w:rsidRPr="00272B97" w:rsidRDefault="00272B97" w:rsidP="00272B97">
      <w:pPr>
        <w:pStyle w:val="a3"/>
        <w:numPr>
          <w:ilvl w:val="0"/>
          <w:numId w:val="19"/>
        </w:numPr>
        <w:rPr>
          <w:rFonts w:ascii="Times New Roman" w:hAnsi="Times New Roman"/>
          <w:sz w:val="24"/>
          <w:szCs w:val="24"/>
        </w:rPr>
      </w:pPr>
      <w:r w:rsidRPr="00272B97">
        <w:rPr>
          <w:rFonts w:ascii="Times New Roman" w:hAnsi="Times New Roman"/>
          <w:sz w:val="24"/>
          <w:szCs w:val="24"/>
        </w:rPr>
        <w:t>Четырнадцатилетним мальчиком Решетников покинул дом отца: настало время начинать самостоятельную жизнь, самому зарабатывать кусок хлеба. Ездил он по стране, работал в различных мастерских, на шахтах, но не забывал любимое с детства ремесло. С особым удовольствием он рисовал декорации для местных театров.</w:t>
      </w:r>
    </w:p>
    <w:p w:rsidR="00272B97" w:rsidRPr="00272B97" w:rsidRDefault="00272B97" w:rsidP="00272B97">
      <w:pPr>
        <w:pStyle w:val="a3"/>
        <w:numPr>
          <w:ilvl w:val="0"/>
          <w:numId w:val="19"/>
        </w:numPr>
        <w:rPr>
          <w:rFonts w:ascii="Times New Roman" w:hAnsi="Times New Roman"/>
          <w:sz w:val="24"/>
          <w:szCs w:val="24"/>
        </w:rPr>
      </w:pPr>
      <w:r w:rsidRPr="00272B97">
        <w:rPr>
          <w:rFonts w:ascii="Times New Roman" w:hAnsi="Times New Roman"/>
          <w:sz w:val="24"/>
          <w:szCs w:val="24"/>
        </w:rPr>
        <w:t>В 1926г. Решетников приезжает в Москву и поступает сначала на Рабфак искусств, а затем в Московский художественный институт. Будучи студентом, он плавал на легендарном корабле “Челюскин” и сделал там множество зарисовок. Суровая и необычная природа Арктики, героический труд мужественных людей – всё это захватило художника. Вместе с другими героями-челюскинцами он был снят с дрейфующей льдины отважными лётчиками и, возвратившись, написал несколько картин, посвящённых Арктике.</w:t>
      </w:r>
    </w:p>
    <w:p w:rsidR="00272B97" w:rsidRDefault="00272B97" w:rsidP="00272B97">
      <w:pPr>
        <w:pStyle w:val="a3"/>
        <w:numPr>
          <w:ilvl w:val="0"/>
          <w:numId w:val="19"/>
        </w:numPr>
        <w:rPr>
          <w:rFonts w:ascii="Times New Roman" w:hAnsi="Times New Roman"/>
          <w:sz w:val="24"/>
          <w:szCs w:val="24"/>
        </w:rPr>
      </w:pPr>
      <w:r w:rsidRPr="00272B97">
        <w:rPr>
          <w:rFonts w:ascii="Times New Roman" w:hAnsi="Times New Roman"/>
          <w:sz w:val="24"/>
          <w:szCs w:val="24"/>
        </w:rPr>
        <w:t xml:space="preserve">В годы Великой Отечественной войны он был на фронте, защищал Севастополь, освобождал от фашистов Крым. После войны художник вернулся к своей профессии. Любимыми героями его полотен стали </w:t>
      </w:r>
      <w:r w:rsidRPr="00272B97">
        <w:rPr>
          <w:rFonts w:ascii="Times New Roman" w:hAnsi="Times New Roman"/>
          <w:sz w:val="24"/>
          <w:szCs w:val="24"/>
        </w:rPr>
        <w:lastRenderedPageBreak/>
        <w:t>дети. Его известные картины: “Нарушитель”, “За мир”, “За уроками”, “Опять двойка!” (</w:t>
      </w:r>
      <w:proofErr w:type="gramStart"/>
      <w:r w:rsidRPr="00272B97">
        <w:rPr>
          <w:rFonts w:ascii="Times New Roman" w:hAnsi="Times New Roman"/>
          <w:sz w:val="24"/>
          <w:szCs w:val="24"/>
        </w:rPr>
        <w:t>слайд</w:t>
      </w:r>
      <w:proofErr w:type="gramEnd"/>
      <w:r w:rsidRPr="00272B97">
        <w:rPr>
          <w:rFonts w:ascii="Times New Roman" w:hAnsi="Times New Roman"/>
          <w:sz w:val="24"/>
          <w:szCs w:val="24"/>
        </w:rPr>
        <w:t>№2)</w:t>
      </w:r>
    </w:p>
    <w:p w:rsidR="00097C32" w:rsidRDefault="00272B97" w:rsidP="00272B97">
      <w:pPr>
        <w:pStyle w:val="a3"/>
        <w:numPr>
          <w:ilvl w:val="0"/>
          <w:numId w:val="2"/>
        </w:numPr>
        <w:rPr>
          <w:rFonts w:ascii="Times New Roman" w:hAnsi="Times New Roman"/>
          <w:sz w:val="24"/>
          <w:szCs w:val="24"/>
        </w:rPr>
      </w:pPr>
      <w:r w:rsidRPr="00272B97">
        <w:rPr>
          <w:rFonts w:ascii="Times New Roman" w:hAnsi="Times New Roman"/>
          <w:sz w:val="24"/>
          <w:szCs w:val="24"/>
        </w:rPr>
        <w:t>История создания картины “Опять двойка”.</w:t>
      </w:r>
      <w:r>
        <w:rPr>
          <w:rFonts w:ascii="Times New Roman" w:hAnsi="Times New Roman"/>
          <w:sz w:val="24"/>
          <w:szCs w:val="24"/>
        </w:rPr>
        <w:t xml:space="preserve"> (</w:t>
      </w:r>
      <w:proofErr w:type="gramStart"/>
      <w:r>
        <w:rPr>
          <w:rFonts w:ascii="Times New Roman" w:hAnsi="Times New Roman"/>
          <w:sz w:val="24"/>
          <w:szCs w:val="24"/>
        </w:rPr>
        <w:t>слайд</w:t>
      </w:r>
      <w:proofErr w:type="gramEnd"/>
      <w:r>
        <w:rPr>
          <w:rFonts w:ascii="Times New Roman" w:hAnsi="Times New Roman"/>
          <w:sz w:val="24"/>
          <w:szCs w:val="24"/>
        </w:rPr>
        <w:t xml:space="preserve"> №3)</w:t>
      </w:r>
    </w:p>
    <w:p w:rsidR="002E3AE2" w:rsidRPr="002E3AE2" w:rsidRDefault="002E3AE2" w:rsidP="002E3AE2">
      <w:pPr>
        <w:pStyle w:val="a3"/>
        <w:numPr>
          <w:ilvl w:val="0"/>
          <w:numId w:val="20"/>
        </w:numPr>
        <w:rPr>
          <w:rFonts w:ascii="Times New Roman" w:hAnsi="Times New Roman"/>
          <w:sz w:val="24"/>
          <w:szCs w:val="24"/>
        </w:rPr>
      </w:pPr>
      <w:r w:rsidRPr="002E3AE2">
        <w:rPr>
          <w:rFonts w:ascii="Times New Roman" w:hAnsi="Times New Roman"/>
          <w:sz w:val="24"/>
          <w:szCs w:val="24"/>
        </w:rPr>
        <w:t>Картина “Опять двойка!” была написана в 1952 году. Однажды художник сидел на уроке математике в одной из московских школ и наблюдал, как ученик не мог решить задачу у доски. Он сразу представил себе, как дома встретят мальчика с двойкой, как горько опять будет родным. Художник хотел показать, почему не пятёрки, а двойки приносит в портфеле этот ученик.</w:t>
      </w:r>
    </w:p>
    <w:p w:rsidR="002E3AE2" w:rsidRPr="002E3AE2" w:rsidRDefault="002E3AE2" w:rsidP="002E3AE2">
      <w:pPr>
        <w:pStyle w:val="a3"/>
        <w:numPr>
          <w:ilvl w:val="0"/>
          <w:numId w:val="20"/>
        </w:numPr>
        <w:rPr>
          <w:rFonts w:ascii="Times New Roman" w:hAnsi="Times New Roman"/>
          <w:sz w:val="24"/>
          <w:szCs w:val="24"/>
        </w:rPr>
      </w:pPr>
      <w:r w:rsidRPr="002E3AE2">
        <w:rPr>
          <w:rFonts w:ascii="Times New Roman" w:hAnsi="Times New Roman"/>
          <w:sz w:val="24"/>
          <w:szCs w:val="24"/>
        </w:rPr>
        <w:t>Сейчас картина “Опять двойка!” выставлена в Москве, в Третьяковской галерее. Зрителей всегда много перед ней, особенно школьников. Тут есть на что посмотреть и над чем задуматься. Одни улыбаются, глядя на неудачника, другие смотрят с сочувствием, даже с тревогой, вспоминая свои злополучные двойки. Но равнодушных перед этим полотном не бывает.</w:t>
      </w:r>
    </w:p>
    <w:p w:rsidR="00272B97" w:rsidRDefault="002E3AE2" w:rsidP="002E3AE2">
      <w:pPr>
        <w:pStyle w:val="a3"/>
        <w:numPr>
          <w:ilvl w:val="0"/>
          <w:numId w:val="20"/>
        </w:numPr>
        <w:rPr>
          <w:rFonts w:ascii="Times New Roman" w:hAnsi="Times New Roman"/>
          <w:sz w:val="24"/>
          <w:szCs w:val="24"/>
        </w:rPr>
      </w:pPr>
      <w:r w:rsidRPr="002E3AE2">
        <w:rPr>
          <w:rFonts w:ascii="Times New Roman" w:hAnsi="Times New Roman"/>
          <w:sz w:val="24"/>
          <w:szCs w:val="24"/>
        </w:rPr>
        <w:t>А вот что о работе над картиной говорил сам Решетников: “Для героя картины мне позировали четыре обыкновенных мальчика. Что стало с ними потом? Как только картину поместили на выставке, трое из ребят пришли ко мне. Они рассказали о своих успехах. Недавно я встретил четвёртого “двоечника” и с трудом узнал его: он вырос, окреп, окончил ремесленное училище и сейчас работает мастером на заводе”.</w:t>
      </w:r>
    </w:p>
    <w:p w:rsidR="004F7122" w:rsidRDefault="007B1888" w:rsidP="00097C32">
      <w:pPr>
        <w:pStyle w:val="a3"/>
        <w:numPr>
          <w:ilvl w:val="0"/>
          <w:numId w:val="2"/>
        </w:numPr>
        <w:rPr>
          <w:rFonts w:ascii="Times New Roman" w:hAnsi="Times New Roman"/>
          <w:sz w:val="24"/>
          <w:szCs w:val="24"/>
        </w:rPr>
      </w:pPr>
      <w:r>
        <w:rPr>
          <w:rFonts w:ascii="Times New Roman" w:hAnsi="Times New Roman"/>
          <w:sz w:val="24"/>
          <w:szCs w:val="24"/>
        </w:rPr>
        <w:t>Физ. минутка.</w:t>
      </w:r>
    </w:p>
    <w:p w:rsidR="007B1888" w:rsidRDefault="002E3AE2" w:rsidP="002E3AE2">
      <w:pPr>
        <w:pStyle w:val="a3"/>
        <w:numPr>
          <w:ilvl w:val="0"/>
          <w:numId w:val="2"/>
        </w:numPr>
        <w:rPr>
          <w:rFonts w:ascii="Times New Roman" w:hAnsi="Times New Roman"/>
          <w:sz w:val="24"/>
          <w:szCs w:val="24"/>
        </w:rPr>
      </w:pPr>
      <w:r w:rsidRPr="002E3AE2">
        <w:rPr>
          <w:rFonts w:ascii="Times New Roman" w:hAnsi="Times New Roman"/>
          <w:sz w:val="24"/>
          <w:szCs w:val="24"/>
        </w:rPr>
        <w:t>Беседа по вопросам. Анализ картины (слайд№4).</w:t>
      </w:r>
    </w:p>
    <w:p w:rsidR="002E3AE2" w:rsidRDefault="002E3AE2" w:rsidP="002E3AE2">
      <w:pPr>
        <w:pStyle w:val="a3"/>
        <w:numPr>
          <w:ilvl w:val="0"/>
          <w:numId w:val="21"/>
        </w:numPr>
        <w:rPr>
          <w:rFonts w:ascii="Times New Roman" w:hAnsi="Times New Roman"/>
          <w:sz w:val="24"/>
          <w:szCs w:val="24"/>
        </w:rPr>
      </w:pPr>
      <w:r w:rsidRPr="002E3AE2">
        <w:rPr>
          <w:rFonts w:ascii="Times New Roman" w:hAnsi="Times New Roman"/>
          <w:sz w:val="24"/>
          <w:szCs w:val="24"/>
        </w:rPr>
        <w:t>В каком жанре написана эта картина? (Картина написана в бытовом жанре).</w:t>
      </w:r>
    </w:p>
    <w:p w:rsidR="002E3AE2" w:rsidRPr="002E3AE2" w:rsidRDefault="002E3AE2" w:rsidP="002E3AE2">
      <w:pPr>
        <w:pStyle w:val="a3"/>
        <w:numPr>
          <w:ilvl w:val="0"/>
          <w:numId w:val="21"/>
        </w:numPr>
        <w:rPr>
          <w:rFonts w:ascii="Times New Roman" w:hAnsi="Times New Roman"/>
          <w:sz w:val="24"/>
          <w:szCs w:val="24"/>
        </w:rPr>
      </w:pPr>
      <w:r w:rsidRPr="002E3AE2">
        <w:rPr>
          <w:rFonts w:ascii="Times New Roman" w:hAnsi="Times New Roman"/>
          <w:sz w:val="24"/>
          <w:szCs w:val="24"/>
        </w:rPr>
        <w:t>Чтение с доски и запись в тетради определения бытового жанра (слайд№5).</w:t>
      </w:r>
    </w:p>
    <w:p w:rsidR="002E3AE2" w:rsidRDefault="002E3AE2" w:rsidP="002E3AE2">
      <w:pPr>
        <w:pStyle w:val="a3"/>
        <w:numPr>
          <w:ilvl w:val="0"/>
          <w:numId w:val="21"/>
        </w:numPr>
        <w:rPr>
          <w:rFonts w:ascii="Times New Roman" w:hAnsi="Times New Roman"/>
          <w:sz w:val="24"/>
          <w:szCs w:val="24"/>
        </w:rPr>
      </w:pPr>
      <w:r w:rsidRPr="002E3AE2">
        <w:rPr>
          <w:rFonts w:ascii="Times New Roman" w:hAnsi="Times New Roman"/>
          <w:sz w:val="24"/>
          <w:szCs w:val="24"/>
        </w:rPr>
        <w:t>Как художник показал, что главный герой картины – ученик? (Мальчик композиционно расположен на переднем плане. Взгляды остальных героев картины (матери, сестры, братика) устремлены на него).</w:t>
      </w:r>
    </w:p>
    <w:p w:rsidR="002E3AE2" w:rsidRDefault="002E3AE2" w:rsidP="002E3AE2">
      <w:pPr>
        <w:pStyle w:val="a3"/>
        <w:numPr>
          <w:ilvl w:val="0"/>
          <w:numId w:val="21"/>
        </w:numPr>
        <w:rPr>
          <w:rFonts w:ascii="Times New Roman" w:hAnsi="Times New Roman"/>
          <w:sz w:val="24"/>
          <w:szCs w:val="24"/>
        </w:rPr>
      </w:pPr>
      <w:r w:rsidRPr="002E3AE2">
        <w:rPr>
          <w:rFonts w:ascii="Times New Roman" w:hAnsi="Times New Roman"/>
          <w:sz w:val="24"/>
          <w:szCs w:val="24"/>
        </w:rPr>
        <w:t>Определите возраст ученика. (Мальчику примерно 10-11 лет).</w:t>
      </w:r>
    </w:p>
    <w:p w:rsidR="002E3AE2" w:rsidRPr="002E3AE2" w:rsidRDefault="002E3AE2" w:rsidP="002E3AE2">
      <w:pPr>
        <w:pStyle w:val="a3"/>
        <w:numPr>
          <w:ilvl w:val="0"/>
          <w:numId w:val="21"/>
        </w:numPr>
        <w:rPr>
          <w:rFonts w:ascii="Times New Roman" w:hAnsi="Times New Roman"/>
          <w:sz w:val="24"/>
          <w:szCs w:val="24"/>
        </w:rPr>
      </w:pPr>
      <w:r w:rsidRPr="002E3AE2">
        <w:rPr>
          <w:rFonts w:ascii="Times New Roman" w:hAnsi="Times New Roman"/>
          <w:sz w:val="24"/>
          <w:szCs w:val="24"/>
        </w:rPr>
        <w:t>Опишите внешний вид мальчика, его позу. Что можно сказать о выражении его лица? (Мальчик одет в пальто на вырост с меховым воротником, новые блестящие галоши, школьную форму. Он стоит, опустив голову, не смея поднять глаза на своих родных).</w:t>
      </w:r>
    </w:p>
    <w:p w:rsidR="002E3AE2" w:rsidRDefault="002E3AE2" w:rsidP="002E3AE2">
      <w:pPr>
        <w:pStyle w:val="a3"/>
        <w:numPr>
          <w:ilvl w:val="0"/>
          <w:numId w:val="21"/>
        </w:numPr>
        <w:rPr>
          <w:rFonts w:ascii="Times New Roman" w:hAnsi="Times New Roman"/>
          <w:sz w:val="24"/>
          <w:szCs w:val="24"/>
        </w:rPr>
      </w:pPr>
      <w:r w:rsidRPr="002E3AE2">
        <w:rPr>
          <w:rFonts w:ascii="Times New Roman" w:hAnsi="Times New Roman"/>
          <w:sz w:val="24"/>
          <w:szCs w:val="24"/>
        </w:rPr>
        <w:t>Нам без слов ясно, что сегодня он опять получил двойку. И название картины говорит, что это его не первая двойка.</w:t>
      </w:r>
    </w:p>
    <w:p w:rsidR="002E3AE2" w:rsidRDefault="002E3AE2" w:rsidP="002E3AE2">
      <w:pPr>
        <w:pStyle w:val="a3"/>
        <w:numPr>
          <w:ilvl w:val="0"/>
          <w:numId w:val="21"/>
        </w:numPr>
        <w:rPr>
          <w:rFonts w:ascii="Times New Roman" w:hAnsi="Times New Roman"/>
          <w:sz w:val="24"/>
          <w:szCs w:val="24"/>
        </w:rPr>
      </w:pPr>
      <w:r w:rsidRPr="002E3AE2">
        <w:rPr>
          <w:rFonts w:ascii="Times New Roman" w:hAnsi="Times New Roman"/>
          <w:sz w:val="24"/>
          <w:szCs w:val="24"/>
        </w:rPr>
        <w:t>О чём говорит его “бывалый” портфель? (В руках мальчик держит потёртый, рваный портфель. Зимой он служит ему вместо санок, а летом – футбольным мячом. Замок на портфеле давно сломан, перевязан длинной бечёвкой. Из портфеля вместо учебников торчат коньки).</w:t>
      </w:r>
    </w:p>
    <w:p w:rsidR="002E3AE2"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 xml:space="preserve">Какова обстановка квартиры, изображённой на картине? Как живут её герои? (Живут они небогато. Может быть, мама одна воспитывает детей. Но она заботится о своих детях, несмотря ни на какие трудности. Дома чистота, старшему сыну купили новое пальто, </w:t>
      </w:r>
      <w:r w:rsidRPr="00E90C61">
        <w:rPr>
          <w:rFonts w:ascii="Times New Roman" w:hAnsi="Times New Roman"/>
          <w:sz w:val="24"/>
          <w:szCs w:val="24"/>
        </w:rPr>
        <w:lastRenderedPageBreak/>
        <w:t>девочка стоит в выглаженной форме, младшему братишке купили велосипед).</w:t>
      </w:r>
    </w:p>
    <w:p w:rsidR="00E90C61"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Как относится мама к появлению своего сына с очередной двойкой? (Стиснув до боли руки, эта молодая, но уставшая от забот женщина с немым упрёком смотрит на сына. Сколько проблем у матери да ещё сын её подводит. Вот как он отплатил ей за добро!)</w:t>
      </w:r>
    </w:p>
    <w:p w:rsidR="00E90C61"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Каково отношение к мальчику младшего братишки? (Он катается на велосипеде да посмеивается над двоечником).</w:t>
      </w:r>
    </w:p>
    <w:p w:rsidR="00E90C61"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Что выражает взгляд и поза сестры? Как она учится? (Она смотрит на своего брата с осуждением, с укоризной. Чувствуется, что девочка очень аккуратная и учится она на отлично. Сейчас она повторяет уроки, собирается в школу. Ее портфель новый, не потрёпанный, как у мальчика).</w:t>
      </w:r>
    </w:p>
    <w:p w:rsidR="00E90C61"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Кто встречает мальчика с радостью? (Собака с радостью бросилась к нему, положила лапы ему на грудь. Для неё возвращение хозяина домой – всегда радостное событие, так как ожидается прогулка. Собака привыкла все вечера бегать со своим другом по улицам).</w:t>
      </w:r>
    </w:p>
    <w:p w:rsidR="00E90C61"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Есть ли у мальчика возможность учиться? (Условия есть. В комнате мы видим стол, левее – письменный стол с настольной лампой; в другой комнате висит географическая карта. Сестра уйдёт во вторую смену учиться, мама поедет на работу (похоже, что она собирается на работу), мальчику никто мешать не будет).</w:t>
      </w:r>
    </w:p>
    <w:p w:rsidR="00E90C61"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Какова основная мысль картины? (Невесело приносить домой двойки) (слайд №6).</w:t>
      </w:r>
    </w:p>
    <w:p w:rsidR="00E90C61"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Какими художественными средствами автор её выразил? (Средствами живописи. Он расположил героев так, что каждый, находясь на своём месте, хорошо виден. Все действующие лица связаны одним общим переживанием. Об этом говорят их позы, выражения лиц).</w:t>
      </w:r>
    </w:p>
    <w:p w:rsidR="00E90C61" w:rsidRDefault="00E90C61" w:rsidP="00E90C61">
      <w:pPr>
        <w:pStyle w:val="a3"/>
        <w:numPr>
          <w:ilvl w:val="0"/>
          <w:numId w:val="21"/>
        </w:numPr>
        <w:rPr>
          <w:rFonts w:ascii="Times New Roman" w:hAnsi="Times New Roman"/>
          <w:sz w:val="24"/>
          <w:szCs w:val="24"/>
        </w:rPr>
      </w:pPr>
      <w:r w:rsidRPr="00E90C61">
        <w:rPr>
          <w:rFonts w:ascii="Times New Roman" w:hAnsi="Times New Roman"/>
          <w:sz w:val="24"/>
          <w:szCs w:val="24"/>
        </w:rPr>
        <w:t>Раскрытию замысла художника помогают и краски. Каков колорит картины? (Художник сочетает различные цвета, которые в основном неяркие, приглушённые, ведь он рассказывает не о праздничном событии, а говорит об обычном будничном дне в одной семье. Это голубовато-серые стены комнаты, коричневый пол, пальто мальчика болотного цвета и т.д.).</w:t>
      </w:r>
    </w:p>
    <w:p w:rsidR="007B1888" w:rsidRDefault="00E90C61" w:rsidP="00E90C61">
      <w:pPr>
        <w:pStyle w:val="a3"/>
        <w:numPr>
          <w:ilvl w:val="0"/>
          <w:numId w:val="2"/>
        </w:numPr>
        <w:rPr>
          <w:rFonts w:ascii="Times New Roman" w:hAnsi="Times New Roman"/>
          <w:sz w:val="24"/>
          <w:szCs w:val="24"/>
        </w:rPr>
      </w:pPr>
      <w:r w:rsidRPr="00E90C61">
        <w:rPr>
          <w:rFonts w:ascii="Times New Roman" w:hAnsi="Times New Roman"/>
          <w:sz w:val="24"/>
          <w:szCs w:val="24"/>
        </w:rPr>
        <w:t>Словарная работа (слайд №7,8,9).</w:t>
      </w:r>
    </w:p>
    <w:p w:rsidR="00E90C61" w:rsidRPr="00E90C61" w:rsidRDefault="00E90C61" w:rsidP="00E90C61">
      <w:pPr>
        <w:pStyle w:val="a3"/>
        <w:numPr>
          <w:ilvl w:val="0"/>
          <w:numId w:val="22"/>
        </w:numPr>
        <w:rPr>
          <w:rFonts w:ascii="Times New Roman" w:hAnsi="Times New Roman"/>
          <w:sz w:val="24"/>
          <w:szCs w:val="24"/>
        </w:rPr>
      </w:pPr>
      <w:r w:rsidRPr="00E90C61">
        <w:rPr>
          <w:rFonts w:ascii="Times New Roman" w:hAnsi="Times New Roman"/>
          <w:sz w:val="24"/>
          <w:szCs w:val="24"/>
        </w:rPr>
        <w:t>Записать слово</w:t>
      </w:r>
      <w:r>
        <w:rPr>
          <w:rFonts w:ascii="Times New Roman" w:hAnsi="Times New Roman"/>
          <w:sz w:val="24"/>
          <w:szCs w:val="24"/>
        </w:rPr>
        <w:t xml:space="preserve">сочетания, объяснить орфограммы: </w:t>
      </w:r>
      <w:r w:rsidRPr="00E90C61">
        <w:rPr>
          <w:rFonts w:ascii="Times New Roman" w:hAnsi="Times New Roman"/>
          <w:i/>
          <w:sz w:val="24"/>
          <w:szCs w:val="24"/>
        </w:rPr>
        <w:t>потёртый портфель, поношенное пальто, длинная бечёвка, детский велосипед, любимая собачка, голубовато-серые стены, простенький коврик, хохолок на макушке, тёмная косыночка, смотрит с укоризной.</w:t>
      </w:r>
    </w:p>
    <w:p w:rsidR="00E90C61" w:rsidRPr="00E90C61" w:rsidRDefault="00E90C61" w:rsidP="00E90C61">
      <w:pPr>
        <w:pStyle w:val="a3"/>
        <w:numPr>
          <w:ilvl w:val="0"/>
          <w:numId w:val="22"/>
        </w:numPr>
        <w:rPr>
          <w:rFonts w:ascii="Times New Roman" w:hAnsi="Times New Roman"/>
          <w:sz w:val="24"/>
          <w:szCs w:val="24"/>
        </w:rPr>
      </w:pPr>
      <w:r w:rsidRPr="00E90C61">
        <w:rPr>
          <w:rFonts w:ascii="Times New Roman" w:hAnsi="Times New Roman"/>
          <w:sz w:val="24"/>
          <w:szCs w:val="24"/>
        </w:rPr>
        <w:t>Работа над деформированными предложениями.</w:t>
      </w:r>
    </w:p>
    <w:p w:rsidR="00E90C61" w:rsidRPr="00E90C61" w:rsidRDefault="00E90C61" w:rsidP="00E90C61">
      <w:pPr>
        <w:pStyle w:val="a3"/>
        <w:numPr>
          <w:ilvl w:val="0"/>
          <w:numId w:val="22"/>
        </w:numPr>
        <w:rPr>
          <w:rFonts w:ascii="Times New Roman" w:hAnsi="Times New Roman"/>
          <w:i/>
          <w:sz w:val="24"/>
          <w:szCs w:val="24"/>
        </w:rPr>
      </w:pPr>
      <w:r w:rsidRPr="00E90C61">
        <w:rPr>
          <w:rFonts w:ascii="Times New Roman" w:hAnsi="Times New Roman"/>
          <w:i/>
          <w:sz w:val="24"/>
          <w:szCs w:val="24"/>
        </w:rPr>
        <w:t>Держит, руках, портфель, в, потёртый, мальчик, рваный.</w:t>
      </w:r>
    </w:p>
    <w:p w:rsidR="00E90C61" w:rsidRPr="00E90C61" w:rsidRDefault="00E90C61" w:rsidP="00E90C61">
      <w:pPr>
        <w:pStyle w:val="a3"/>
        <w:numPr>
          <w:ilvl w:val="0"/>
          <w:numId w:val="22"/>
        </w:numPr>
        <w:rPr>
          <w:rFonts w:ascii="Times New Roman" w:hAnsi="Times New Roman"/>
          <w:i/>
          <w:sz w:val="24"/>
          <w:szCs w:val="24"/>
        </w:rPr>
      </w:pPr>
      <w:r w:rsidRPr="00E90C61">
        <w:rPr>
          <w:rFonts w:ascii="Times New Roman" w:hAnsi="Times New Roman"/>
          <w:i/>
          <w:sz w:val="24"/>
          <w:szCs w:val="24"/>
        </w:rPr>
        <w:t>Него, сестра, осуждением, на, смотрит, с.</w:t>
      </w:r>
    </w:p>
    <w:p w:rsidR="00E90C61" w:rsidRDefault="00E90C61" w:rsidP="00E90C61">
      <w:pPr>
        <w:pStyle w:val="a3"/>
        <w:numPr>
          <w:ilvl w:val="0"/>
          <w:numId w:val="22"/>
        </w:numPr>
        <w:rPr>
          <w:rFonts w:ascii="Times New Roman" w:hAnsi="Times New Roman"/>
          <w:i/>
          <w:sz w:val="24"/>
          <w:szCs w:val="24"/>
        </w:rPr>
      </w:pPr>
      <w:r w:rsidRPr="00E90C61">
        <w:rPr>
          <w:rFonts w:ascii="Times New Roman" w:hAnsi="Times New Roman"/>
          <w:i/>
          <w:sz w:val="24"/>
          <w:szCs w:val="24"/>
        </w:rPr>
        <w:t>Велосипеде, на, смеется, братишка, маленький.</w:t>
      </w:r>
    </w:p>
    <w:p w:rsidR="00E90C61" w:rsidRDefault="00E90C61" w:rsidP="00E90C61">
      <w:pPr>
        <w:pStyle w:val="a3"/>
        <w:numPr>
          <w:ilvl w:val="0"/>
          <w:numId w:val="2"/>
        </w:numPr>
        <w:rPr>
          <w:rFonts w:ascii="Times New Roman" w:hAnsi="Times New Roman"/>
          <w:sz w:val="24"/>
          <w:szCs w:val="24"/>
        </w:rPr>
      </w:pPr>
      <w:r w:rsidRPr="00E90C61">
        <w:rPr>
          <w:rFonts w:ascii="Times New Roman" w:hAnsi="Times New Roman"/>
          <w:sz w:val="24"/>
          <w:szCs w:val="24"/>
        </w:rPr>
        <w:t>Составление плана (слайд №10).</w:t>
      </w:r>
    </w:p>
    <w:p w:rsidR="00E90C61" w:rsidRDefault="00E90C61" w:rsidP="00E90C61">
      <w:pPr>
        <w:pStyle w:val="a3"/>
        <w:spacing w:after="0"/>
        <w:ind w:left="1365"/>
        <w:jc w:val="center"/>
        <w:rPr>
          <w:rFonts w:ascii="Times New Roman" w:hAnsi="Times New Roman"/>
          <w:sz w:val="24"/>
          <w:szCs w:val="24"/>
        </w:rPr>
      </w:pPr>
      <w:r>
        <w:rPr>
          <w:rFonts w:ascii="Times New Roman" w:hAnsi="Times New Roman"/>
          <w:sz w:val="24"/>
          <w:szCs w:val="24"/>
        </w:rPr>
        <w:t>ПЛАН</w:t>
      </w:r>
    </w:p>
    <w:p w:rsidR="00E90C61" w:rsidRPr="00272B97" w:rsidRDefault="00E90C61" w:rsidP="00E90C61">
      <w:pPr>
        <w:numPr>
          <w:ilvl w:val="0"/>
          <w:numId w:val="18"/>
        </w:numPr>
        <w:spacing w:before="100" w:beforeAutospacing="1" w:after="0" w:line="240" w:lineRule="auto"/>
        <w:rPr>
          <w:rFonts w:ascii="Times New Roman" w:eastAsia="Times New Roman" w:hAnsi="Times New Roman"/>
          <w:i/>
          <w:sz w:val="24"/>
          <w:szCs w:val="24"/>
          <w:lang w:eastAsia="ru-RU"/>
        </w:rPr>
      </w:pPr>
      <w:r w:rsidRPr="00272B97">
        <w:rPr>
          <w:rFonts w:ascii="Times New Roman" w:eastAsia="Times New Roman" w:hAnsi="Times New Roman"/>
          <w:i/>
          <w:sz w:val="24"/>
          <w:szCs w:val="24"/>
          <w:lang w:eastAsia="ru-RU"/>
        </w:rPr>
        <w:t>История создания картины.</w:t>
      </w:r>
    </w:p>
    <w:p w:rsidR="00E90C61" w:rsidRPr="00272B97" w:rsidRDefault="00E90C61" w:rsidP="00E90C61">
      <w:pPr>
        <w:numPr>
          <w:ilvl w:val="0"/>
          <w:numId w:val="18"/>
        </w:numPr>
        <w:spacing w:before="100" w:beforeAutospacing="1" w:after="0" w:line="240" w:lineRule="auto"/>
        <w:rPr>
          <w:rFonts w:ascii="Times New Roman" w:eastAsia="Times New Roman" w:hAnsi="Times New Roman"/>
          <w:i/>
          <w:sz w:val="24"/>
          <w:szCs w:val="24"/>
          <w:lang w:eastAsia="ru-RU"/>
        </w:rPr>
      </w:pPr>
      <w:r w:rsidRPr="00272B97">
        <w:rPr>
          <w:rFonts w:ascii="Times New Roman" w:eastAsia="Times New Roman" w:hAnsi="Times New Roman"/>
          <w:i/>
          <w:sz w:val="24"/>
          <w:szCs w:val="24"/>
          <w:lang w:eastAsia="ru-RU"/>
        </w:rPr>
        <w:t>Главный герой картины (внешность, поза, портфель).</w:t>
      </w:r>
    </w:p>
    <w:p w:rsidR="00E90C61" w:rsidRPr="00272B97" w:rsidRDefault="00E90C61" w:rsidP="00E90C61">
      <w:pPr>
        <w:numPr>
          <w:ilvl w:val="0"/>
          <w:numId w:val="18"/>
        </w:numPr>
        <w:spacing w:before="100" w:beforeAutospacing="1" w:after="0" w:line="240" w:lineRule="auto"/>
        <w:rPr>
          <w:rFonts w:ascii="Times New Roman" w:eastAsia="Times New Roman" w:hAnsi="Times New Roman"/>
          <w:i/>
          <w:sz w:val="24"/>
          <w:szCs w:val="24"/>
          <w:lang w:eastAsia="ru-RU"/>
        </w:rPr>
      </w:pPr>
      <w:r w:rsidRPr="00272B97">
        <w:rPr>
          <w:rFonts w:ascii="Times New Roman" w:eastAsia="Times New Roman" w:hAnsi="Times New Roman"/>
          <w:i/>
          <w:sz w:val="24"/>
          <w:szCs w:val="24"/>
          <w:lang w:eastAsia="ru-RU"/>
        </w:rPr>
        <w:t>Осуждающий взгляд матери.</w:t>
      </w:r>
    </w:p>
    <w:p w:rsidR="00E90C61" w:rsidRPr="00272B97" w:rsidRDefault="00E90C61" w:rsidP="00E90C61">
      <w:pPr>
        <w:numPr>
          <w:ilvl w:val="0"/>
          <w:numId w:val="18"/>
        </w:numPr>
        <w:spacing w:before="100" w:beforeAutospacing="1" w:after="0" w:line="240" w:lineRule="auto"/>
        <w:rPr>
          <w:rFonts w:ascii="Times New Roman" w:eastAsia="Times New Roman" w:hAnsi="Times New Roman"/>
          <w:i/>
          <w:sz w:val="24"/>
          <w:szCs w:val="24"/>
          <w:lang w:eastAsia="ru-RU"/>
        </w:rPr>
      </w:pPr>
      <w:r w:rsidRPr="00272B97">
        <w:rPr>
          <w:rFonts w:ascii="Times New Roman" w:eastAsia="Times New Roman" w:hAnsi="Times New Roman"/>
          <w:i/>
          <w:sz w:val="24"/>
          <w:szCs w:val="24"/>
          <w:lang w:eastAsia="ru-RU"/>
        </w:rPr>
        <w:lastRenderedPageBreak/>
        <w:t>Взгляд и поза сестры.</w:t>
      </w:r>
    </w:p>
    <w:p w:rsidR="00E90C61" w:rsidRPr="00272B97" w:rsidRDefault="00E90C61" w:rsidP="00E90C61">
      <w:pPr>
        <w:numPr>
          <w:ilvl w:val="0"/>
          <w:numId w:val="18"/>
        </w:numPr>
        <w:spacing w:before="100" w:beforeAutospacing="1" w:after="0" w:line="240" w:lineRule="auto"/>
        <w:rPr>
          <w:rFonts w:ascii="Times New Roman" w:eastAsia="Times New Roman" w:hAnsi="Times New Roman"/>
          <w:i/>
          <w:sz w:val="24"/>
          <w:szCs w:val="24"/>
          <w:lang w:eastAsia="ru-RU"/>
        </w:rPr>
      </w:pPr>
      <w:r w:rsidRPr="00272B97">
        <w:rPr>
          <w:rFonts w:ascii="Times New Roman" w:eastAsia="Times New Roman" w:hAnsi="Times New Roman"/>
          <w:i/>
          <w:sz w:val="24"/>
          <w:szCs w:val="24"/>
          <w:lang w:eastAsia="ru-RU"/>
        </w:rPr>
        <w:t>Собака – верный друг мальчика.</w:t>
      </w:r>
    </w:p>
    <w:p w:rsidR="00E90C61" w:rsidRPr="00272B97" w:rsidRDefault="00E90C61" w:rsidP="00E90C61">
      <w:pPr>
        <w:numPr>
          <w:ilvl w:val="0"/>
          <w:numId w:val="18"/>
        </w:numPr>
        <w:spacing w:before="100" w:beforeAutospacing="1" w:after="0" w:line="240" w:lineRule="auto"/>
        <w:rPr>
          <w:rFonts w:ascii="Times New Roman" w:eastAsia="Times New Roman" w:hAnsi="Times New Roman"/>
          <w:i/>
          <w:sz w:val="24"/>
          <w:szCs w:val="24"/>
          <w:lang w:eastAsia="ru-RU"/>
        </w:rPr>
      </w:pPr>
      <w:r w:rsidRPr="00272B97">
        <w:rPr>
          <w:rFonts w:ascii="Times New Roman" w:eastAsia="Times New Roman" w:hAnsi="Times New Roman"/>
          <w:i/>
          <w:sz w:val="24"/>
          <w:szCs w:val="24"/>
          <w:lang w:eastAsia="ru-RU"/>
        </w:rPr>
        <w:t>Основная мысль картины.</w:t>
      </w:r>
    </w:p>
    <w:p w:rsidR="00E90C61" w:rsidRDefault="00E90C61" w:rsidP="00E90C61">
      <w:pPr>
        <w:numPr>
          <w:ilvl w:val="0"/>
          <w:numId w:val="18"/>
        </w:numPr>
        <w:spacing w:before="100" w:beforeAutospacing="1" w:after="0" w:line="240" w:lineRule="auto"/>
        <w:rPr>
          <w:rFonts w:ascii="Times New Roman" w:eastAsia="Times New Roman" w:hAnsi="Times New Roman"/>
          <w:i/>
          <w:sz w:val="24"/>
          <w:szCs w:val="24"/>
          <w:lang w:eastAsia="ru-RU"/>
        </w:rPr>
      </w:pPr>
      <w:r w:rsidRPr="00272B97">
        <w:rPr>
          <w:rFonts w:ascii="Times New Roman" w:eastAsia="Times New Roman" w:hAnsi="Times New Roman"/>
          <w:i/>
          <w:sz w:val="24"/>
          <w:szCs w:val="24"/>
          <w:lang w:eastAsia="ru-RU"/>
        </w:rPr>
        <w:t>Моё отношение к картине.</w:t>
      </w:r>
    </w:p>
    <w:p w:rsidR="00E90C61" w:rsidRDefault="00E90C61" w:rsidP="00E90C61">
      <w:pPr>
        <w:spacing w:before="100" w:beforeAutospacing="1"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E90C61">
        <w:rPr>
          <w:rFonts w:ascii="Times New Roman" w:eastAsia="Times New Roman" w:hAnsi="Times New Roman"/>
          <w:sz w:val="24"/>
          <w:szCs w:val="24"/>
          <w:lang w:eastAsia="ru-RU"/>
        </w:rPr>
        <w:t>Составление устного рассказа по картине. Опрос 2-3 учеников.</w:t>
      </w:r>
    </w:p>
    <w:p w:rsidR="00E90C61" w:rsidRPr="00E90C61" w:rsidRDefault="00E90C61" w:rsidP="00E90C61">
      <w:pPr>
        <w:spacing w:before="100" w:beforeAutospacing="1"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Работа над черновиком сочинения.</w:t>
      </w:r>
    </w:p>
    <w:p w:rsidR="00097C32" w:rsidRDefault="00097C32" w:rsidP="00097C32">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.Заключительный этап.</w:t>
      </w:r>
    </w:p>
    <w:p w:rsidR="00097C32" w:rsidRPr="002749BF" w:rsidRDefault="00097C32" w:rsidP="004F712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1.Итог урока.</w:t>
      </w:r>
    </w:p>
    <w:p w:rsidR="00097C32" w:rsidRDefault="00097C32" w:rsidP="00097C3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sidR="007B1888">
        <w:rPr>
          <w:rFonts w:ascii="Times New Roman" w:hAnsi="Times New Roman"/>
          <w:sz w:val="24"/>
          <w:szCs w:val="24"/>
        </w:rPr>
        <w:t xml:space="preserve">Домашнее задание – </w:t>
      </w:r>
      <w:r w:rsidR="00E90C61" w:rsidRPr="00E90C61">
        <w:rPr>
          <w:rFonts w:ascii="Times New Roman" w:hAnsi="Times New Roman"/>
          <w:sz w:val="24"/>
          <w:szCs w:val="24"/>
        </w:rPr>
        <w:t>(слайд №11).</w:t>
      </w:r>
    </w:p>
    <w:p w:rsidR="00272B97" w:rsidRPr="00272B97" w:rsidRDefault="00272B97" w:rsidP="00E90C61">
      <w:pPr>
        <w:spacing w:after="0" w:line="240" w:lineRule="auto"/>
        <w:jc w:val="center"/>
        <w:rPr>
          <w:rFonts w:ascii="Times New Roman" w:eastAsia="Times New Roman" w:hAnsi="Times New Roman"/>
          <w:b/>
          <w:bCs/>
          <w:sz w:val="24"/>
          <w:szCs w:val="24"/>
          <w:lang w:eastAsia="ru-RU"/>
        </w:rPr>
      </w:pPr>
      <w:r w:rsidRPr="00272B97">
        <w:rPr>
          <w:rFonts w:ascii="Times New Roman" w:eastAsia="Times New Roman" w:hAnsi="Times New Roman"/>
          <w:b/>
          <w:bCs/>
          <w:sz w:val="24"/>
          <w:szCs w:val="24"/>
          <w:lang w:eastAsia="ru-RU"/>
        </w:rPr>
        <w:t>Образец сочинения</w:t>
      </w:r>
    </w:p>
    <w:p w:rsidR="00272B97" w:rsidRPr="00272B97" w:rsidRDefault="00272B97" w:rsidP="00E90C61">
      <w:pPr>
        <w:spacing w:after="0" w:line="240" w:lineRule="auto"/>
        <w:ind w:firstLine="708"/>
        <w:rPr>
          <w:rFonts w:ascii="Times New Roman" w:eastAsia="Times New Roman" w:hAnsi="Times New Roman"/>
          <w:sz w:val="24"/>
          <w:szCs w:val="24"/>
          <w:lang w:eastAsia="ru-RU"/>
        </w:rPr>
      </w:pPr>
      <w:r w:rsidRPr="00272B97">
        <w:rPr>
          <w:rFonts w:ascii="Times New Roman" w:eastAsia="Times New Roman" w:hAnsi="Times New Roman"/>
          <w:sz w:val="24"/>
          <w:szCs w:val="24"/>
          <w:lang w:eastAsia="ru-RU"/>
        </w:rPr>
        <w:t>Известный русский художник Решетников очень любил рисовать детей. Однажды художник посетил одну из московских школ, сел за последнюю парту и стал наблюдать. На уроке математики к доске вызвали мальчика, чтобы тот решил задачу. Так как вчера он весь вечер пробегал на улице, то справиться с решением он не смог и получил двойку. Решетникову захотелось нарисовать этого мальчика у доски, крошащим мел, но он представил, как этого двоечника встретят дома, какими будут лица родных. Так появилась картина “Опять</w:t>
      </w:r>
      <w:r w:rsidRPr="00272B97">
        <w:rPr>
          <w:rFonts w:ascii="Times New Roman" w:eastAsia="Times New Roman" w:hAnsi="Times New Roman"/>
          <w:b/>
          <w:bCs/>
          <w:sz w:val="24"/>
          <w:szCs w:val="24"/>
          <w:lang w:eastAsia="ru-RU"/>
        </w:rPr>
        <w:t xml:space="preserve"> </w:t>
      </w:r>
      <w:r w:rsidRPr="00272B97">
        <w:rPr>
          <w:rFonts w:ascii="Times New Roman" w:eastAsia="Times New Roman" w:hAnsi="Times New Roman"/>
          <w:sz w:val="24"/>
          <w:szCs w:val="24"/>
          <w:lang w:eastAsia="ru-RU"/>
        </w:rPr>
        <w:t xml:space="preserve">двойка”. </w:t>
      </w:r>
    </w:p>
    <w:p w:rsidR="00272B97" w:rsidRPr="00272B97" w:rsidRDefault="00272B97" w:rsidP="00E90C61">
      <w:pPr>
        <w:spacing w:after="0" w:line="240" w:lineRule="auto"/>
        <w:ind w:firstLine="708"/>
        <w:rPr>
          <w:rFonts w:ascii="Times New Roman" w:eastAsia="Times New Roman" w:hAnsi="Times New Roman"/>
          <w:sz w:val="24"/>
          <w:szCs w:val="24"/>
          <w:lang w:eastAsia="ru-RU"/>
        </w:rPr>
      </w:pPr>
      <w:r w:rsidRPr="00272B97">
        <w:rPr>
          <w:rFonts w:ascii="Times New Roman" w:eastAsia="Times New Roman" w:hAnsi="Times New Roman"/>
          <w:sz w:val="24"/>
          <w:szCs w:val="24"/>
          <w:lang w:eastAsia="ru-RU"/>
        </w:rPr>
        <w:t>Главный герой картины – мальчик, он изображён на переднем плане. Он даже не смотрит на своих родных, потому что ему стыдно за полученную двойку. Опустил нерадивый ученик голову и не смеет поднять грустные глаза. Одет мальчик в коричневое пальто с меховым воротником</w:t>
      </w:r>
      <w:r w:rsidRPr="00272B97">
        <w:rPr>
          <w:rFonts w:ascii="Times New Roman" w:eastAsia="Times New Roman" w:hAnsi="Times New Roman"/>
          <w:b/>
          <w:bCs/>
          <w:sz w:val="24"/>
          <w:szCs w:val="24"/>
          <w:lang w:eastAsia="ru-RU"/>
        </w:rPr>
        <w:t xml:space="preserve">, </w:t>
      </w:r>
      <w:r w:rsidRPr="00272B97">
        <w:rPr>
          <w:rFonts w:ascii="Times New Roman" w:eastAsia="Times New Roman" w:hAnsi="Times New Roman"/>
          <w:sz w:val="24"/>
          <w:szCs w:val="24"/>
          <w:lang w:eastAsia="ru-RU"/>
        </w:rPr>
        <w:t xml:space="preserve">под пальто – школьная форма. На ногах у него новые блестящие галоши. В руках главный герой картины держит потёртый, старый портфель. Замок на нём давно сломан, поэтому перевязан был портфель длинной бечёвкой. Он стал таким потрёпанным, потому что мальчик осенью и весной использует его в качестве мяча, а зимой ездит на нём с горок. Выглядывают из портфеля не учебники, а коньки. </w:t>
      </w:r>
    </w:p>
    <w:p w:rsidR="00272B97" w:rsidRPr="00272B97" w:rsidRDefault="00272B97" w:rsidP="00E90C61">
      <w:pPr>
        <w:spacing w:after="0" w:line="240" w:lineRule="auto"/>
        <w:ind w:firstLine="708"/>
        <w:rPr>
          <w:rFonts w:ascii="Times New Roman" w:eastAsia="Times New Roman" w:hAnsi="Times New Roman"/>
          <w:sz w:val="24"/>
          <w:szCs w:val="24"/>
          <w:lang w:eastAsia="ru-RU"/>
        </w:rPr>
      </w:pPr>
      <w:r w:rsidRPr="00272B97">
        <w:rPr>
          <w:rFonts w:ascii="Times New Roman" w:eastAsia="Times New Roman" w:hAnsi="Times New Roman"/>
          <w:sz w:val="24"/>
          <w:szCs w:val="24"/>
          <w:lang w:eastAsia="ru-RU"/>
        </w:rPr>
        <w:t xml:space="preserve">Мальчик пришёл домой грустный, и все поняли, что он получил плохую оценку. Мама с осуждением смотрит на сына. Сжала до боли руки, сложила их колени. Ей обидно, ведь она старается для семьи: готовит, прибирается в квартире, покупает сыну новые вещи, а он лишь огорчает её. </w:t>
      </w:r>
    </w:p>
    <w:p w:rsidR="00272B97" w:rsidRPr="00272B97" w:rsidRDefault="00272B97" w:rsidP="00E90C61">
      <w:pPr>
        <w:spacing w:after="0" w:line="240" w:lineRule="auto"/>
        <w:ind w:firstLine="708"/>
        <w:rPr>
          <w:rFonts w:ascii="Times New Roman" w:eastAsia="Times New Roman" w:hAnsi="Times New Roman"/>
          <w:sz w:val="24"/>
          <w:szCs w:val="24"/>
          <w:lang w:eastAsia="ru-RU"/>
        </w:rPr>
      </w:pPr>
      <w:r w:rsidRPr="00272B97">
        <w:rPr>
          <w:rFonts w:ascii="Times New Roman" w:eastAsia="Times New Roman" w:hAnsi="Times New Roman"/>
          <w:sz w:val="24"/>
          <w:szCs w:val="24"/>
          <w:lang w:eastAsia="ru-RU"/>
        </w:rPr>
        <w:t xml:space="preserve">Старшая сестра тоже смотрит на мальчика с укоризной. Ей жалко маму, так как сын вновь расстроил её. Сама она очень аккуратная, все её вещи в порядке, портфель выглядит как новый. Девочка учится на отлично и не может понять, как можно постоянно получать двойки. </w:t>
      </w:r>
    </w:p>
    <w:p w:rsidR="00272B97" w:rsidRPr="00272B97" w:rsidRDefault="00272B97" w:rsidP="00E90C61">
      <w:pPr>
        <w:spacing w:after="0" w:line="240" w:lineRule="auto"/>
        <w:ind w:firstLine="708"/>
        <w:rPr>
          <w:rFonts w:ascii="Times New Roman" w:eastAsia="Times New Roman" w:hAnsi="Times New Roman"/>
          <w:sz w:val="24"/>
          <w:szCs w:val="24"/>
          <w:lang w:eastAsia="ru-RU"/>
        </w:rPr>
      </w:pPr>
      <w:r w:rsidRPr="00272B97">
        <w:rPr>
          <w:rFonts w:ascii="Times New Roman" w:eastAsia="Times New Roman" w:hAnsi="Times New Roman"/>
          <w:sz w:val="24"/>
          <w:szCs w:val="24"/>
          <w:lang w:eastAsia="ru-RU"/>
        </w:rPr>
        <w:t xml:space="preserve">Подсмеивается над нерадивым учеником его младший братишка, который в школу ещё не ходит и не может понять, что произошло. С усмешкой на лице катается он на велосипеде. </w:t>
      </w:r>
    </w:p>
    <w:p w:rsidR="00272B97" w:rsidRPr="00272B97" w:rsidRDefault="00272B97" w:rsidP="00E90C61">
      <w:pPr>
        <w:spacing w:after="0" w:line="240" w:lineRule="auto"/>
        <w:ind w:firstLine="708"/>
        <w:rPr>
          <w:rFonts w:ascii="Times New Roman" w:eastAsia="Times New Roman" w:hAnsi="Times New Roman"/>
          <w:sz w:val="24"/>
          <w:szCs w:val="24"/>
          <w:lang w:eastAsia="ru-RU"/>
        </w:rPr>
      </w:pPr>
      <w:r w:rsidRPr="00272B97">
        <w:rPr>
          <w:rFonts w:ascii="Times New Roman" w:eastAsia="Times New Roman" w:hAnsi="Times New Roman"/>
          <w:sz w:val="24"/>
          <w:szCs w:val="24"/>
          <w:lang w:eastAsia="ru-RU"/>
        </w:rPr>
        <w:t xml:space="preserve">И только собака радостно встретила мальчика. Она бросилась к хозяину, сложила лапы ему на грудь. Собака уверена, что они сейчас пойдут гулять. Наверное, и вчера, пробегав весь вечер с собакой по улицам, не сделал мальчик уроки, поэтому и получил двойку. </w:t>
      </w:r>
    </w:p>
    <w:p w:rsidR="00272B97" w:rsidRPr="00272B97" w:rsidRDefault="00272B97" w:rsidP="00E90C61">
      <w:pPr>
        <w:spacing w:after="0" w:line="240" w:lineRule="auto"/>
        <w:ind w:firstLine="708"/>
        <w:rPr>
          <w:rFonts w:ascii="Times New Roman" w:eastAsia="Times New Roman" w:hAnsi="Times New Roman"/>
          <w:sz w:val="24"/>
          <w:szCs w:val="24"/>
          <w:lang w:eastAsia="ru-RU"/>
        </w:rPr>
      </w:pPr>
      <w:r w:rsidRPr="00272B97">
        <w:rPr>
          <w:rFonts w:ascii="Times New Roman" w:eastAsia="Times New Roman" w:hAnsi="Times New Roman"/>
          <w:sz w:val="24"/>
          <w:szCs w:val="24"/>
          <w:lang w:eastAsia="ru-RU"/>
        </w:rPr>
        <w:t>Мальчик плохо учится в школе, но ведь у него есть возможность учиться хорошо. Есть у мальчика свой письменный стол, настольная лампа, на стене висит географическая карта. Я считаю, что главный герой этой картины – просто лентяй. Своей картиной художник хотел показать, что плохо приносить домой двойки, потому что все родные расстраиваются, да и самому тоже стыдно.</w:t>
      </w:r>
    </w:p>
    <w:p w:rsidR="007B1888" w:rsidRDefault="007B1888" w:rsidP="00E90C61">
      <w:pPr>
        <w:spacing w:after="0"/>
      </w:pPr>
      <w:bookmarkStart w:id="0" w:name="_GoBack"/>
      <w:bookmarkEnd w:id="0"/>
    </w:p>
    <w:sectPr w:rsidR="007B1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7E54"/>
    <w:multiLevelType w:val="hybridMultilevel"/>
    <w:tmpl w:val="62C2149A"/>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
    <w:nsid w:val="04293725"/>
    <w:multiLevelType w:val="hybridMultilevel"/>
    <w:tmpl w:val="674A0152"/>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
    <w:nsid w:val="06645A01"/>
    <w:multiLevelType w:val="hybridMultilevel"/>
    <w:tmpl w:val="FEBAB2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1BB6FFA"/>
    <w:multiLevelType w:val="multilevel"/>
    <w:tmpl w:val="26A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D5630"/>
    <w:multiLevelType w:val="multilevel"/>
    <w:tmpl w:val="5134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7542C"/>
    <w:multiLevelType w:val="hybridMultilevel"/>
    <w:tmpl w:val="F23C9B3A"/>
    <w:lvl w:ilvl="0" w:tplc="13760CE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1BE0137"/>
    <w:multiLevelType w:val="hybridMultilevel"/>
    <w:tmpl w:val="A90004C8"/>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nsid w:val="333C45D1"/>
    <w:multiLevelType w:val="hybridMultilevel"/>
    <w:tmpl w:val="6678694A"/>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8">
    <w:nsid w:val="39F22798"/>
    <w:multiLevelType w:val="hybridMultilevel"/>
    <w:tmpl w:val="5212CE6C"/>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9">
    <w:nsid w:val="3AC90189"/>
    <w:multiLevelType w:val="hybridMultilevel"/>
    <w:tmpl w:val="2D5A3CA2"/>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0">
    <w:nsid w:val="3E212B67"/>
    <w:multiLevelType w:val="hybridMultilevel"/>
    <w:tmpl w:val="6F487532"/>
    <w:lvl w:ilvl="0" w:tplc="0419000D">
      <w:start w:val="1"/>
      <w:numFmt w:val="bullet"/>
      <w:lvlText w:val=""/>
      <w:lvlJc w:val="left"/>
      <w:pPr>
        <w:ind w:left="2805" w:hanging="360"/>
      </w:pPr>
      <w:rPr>
        <w:rFonts w:ascii="Wingdings" w:hAnsi="Wingdings" w:hint="default"/>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11">
    <w:nsid w:val="4156345B"/>
    <w:multiLevelType w:val="hybridMultilevel"/>
    <w:tmpl w:val="7D00F372"/>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2">
    <w:nsid w:val="49754379"/>
    <w:multiLevelType w:val="multilevel"/>
    <w:tmpl w:val="6474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D61096"/>
    <w:multiLevelType w:val="multilevel"/>
    <w:tmpl w:val="EC26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112CF"/>
    <w:multiLevelType w:val="multilevel"/>
    <w:tmpl w:val="90EE6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902775"/>
    <w:multiLevelType w:val="hybridMultilevel"/>
    <w:tmpl w:val="C2B8A7A0"/>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6">
    <w:nsid w:val="6E754BF8"/>
    <w:multiLevelType w:val="hybridMultilevel"/>
    <w:tmpl w:val="4ED8281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5063615"/>
    <w:multiLevelType w:val="hybridMultilevel"/>
    <w:tmpl w:val="2FAEB5AA"/>
    <w:lvl w:ilvl="0" w:tplc="CF0C84E8">
      <w:start w:val="1"/>
      <w:numFmt w:val="decimal"/>
      <w:lvlText w:val="%1."/>
      <w:lvlJc w:val="left"/>
      <w:pPr>
        <w:ind w:left="1365" w:hanging="360"/>
      </w:pPr>
      <w:rPr>
        <w:i w:val="0"/>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8">
    <w:nsid w:val="791B4C39"/>
    <w:multiLevelType w:val="hybridMultilevel"/>
    <w:tmpl w:val="BEA6A17E"/>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9">
    <w:nsid w:val="798F29E9"/>
    <w:multiLevelType w:val="hybridMultilevel"/>
    <w:tmpl w:val="14A6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EC564D"/>
    <w:multiLevelType w:val="hybridMultilevel"/>
    <w:tmpl w:val="02108E62"/>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num>
  <w:num w:numId="6">
    <w:abstractNumId w:val="6"/>
  </w:num>
  <w:num w:numId="7">
    <w:abstractNumId w:val="8"/>
  </w:num>
  <w:num w:numId="8">
    <w:abstractNumId w:val="10"/>
  </w:num>
  <w:num w:numId="9">
    <w:abstractNumId w:val="19"/>
  </w:num>
  <w:num w:numId="10">
    <w:abstractNumId w:val="5"/>
  </w:num>
  <w:num w:numId="11">
    <w:abstractNumId w:val="9"/>
  </w:num>
  <w:num w:numId="12">
    <w:abstractNumId w:val="2"/>
  </w:num>
  <w:num w:numId="13">
    <w:abstractNumId w:val="1"/>
  </w:num>
  <w:num w:numId="14">
    <w:abstractNumId w:val="13"/>
  </w:num>
  <w:num w:numId="15">
    <w:abstractNumId w:val="12"/>
  </w:num>
  <w:num w:numId="16">
    <w:abstractNumId w:val="4"/>
  </w:num>
  <w:num w:numId="17">
    <w:abstractNumId w:val="14"/>
  </w:num>
  <w:num w:numId="18">
    <w:abstractNumId w:val="3"/>
  </w:num>
  <w:num w:numId="19">
    <w:abstractNumId w:val="16"/>
  </w:num>
  <w:num w:numId="20">
    <w:abstractNumId w:val="15"/>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49"/>
    <w:rsid w:val="00097C32"/>
    <w:rsid w:val="001A069B"/>
    <w:rsid w:val="00272B97"/>
    <w:rsid w:val="002E3AE2"/>
    <w:rsid w:val="004F7122"/>
    <w:rsid w:val="00674C4E"/>
    <w:rsid w:val="007B1888"/>
    <w:rsid w:val="008D360D"/>
    <w:rsid w:val="00B66F3D"/>
    <w:rsid w:val="00B84449"/>
    <w:rsid w:val="00E9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95859-931D-484C-8884-40E289F9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C32"/>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3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Stormer</dc:creator>
  <cp:keywords/>
  <dc:description/>
  <cp:lastModifiedBy>Stormer</cp:lastModifiedBy>
  <cp:revision>7</cp:revision>
  <dcterms:created xsi:type="dcterms:W3CDTF">2013-11-10T09:39:00Z</dcterms:created>
  <dcterms:modified xsi:type="dcterms:W3CDTF">2015-11-09T15:01:00Z</dcterms:modified>
</cp:coreProperties>
</file>